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A2A" w:rsidRPr="00187A2A" w:rsidRDefault="00187A2A" w:rsidP="00187A2A">
      <w:pPr>
        <w:jc w:val="center"/>
        <w:rPr>
          <w:b/>
        </w:rPr>
      </w:pPr>
      <w:r w:rsidRPr="00187A2A">
        <w:rPr>
          <w:rFonts w:hint="eastAsia"/>
          <w:b/>
        </w:rPr>
        <w:t>资格复审人员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9"/>
        <w:gridCol w:w="2740"/>
        <w:gridCol w:w="1716"/>
        <w:gridCol w:w="1166"/>
        <w:gridCol w:w="1165"/>
        <w:gridCol w:w="1166"/>
      </w:tblGrid>
      <w:tr w:rsidR="00187A2A" w:rsidRPr="00187A2A" w:rsidTr="00187A2A">
        <w:trPr>
          <w:trHeight w:val="346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序号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招聘单位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招聘岗位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姓名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性别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学历</w:t>
            </w:r>
          </w:p>
        </w:tc>
      </w:tr>
      <w:tr w:rsidR="00187A2A" w:rsidRPr="00187A2A" w:rsidTr="00187A2A">
        <w:trPr>
          <w:trHeight w:val="662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1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西畴县乡村振兴规划管理中心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监督管理员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杜沁雪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女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研究生</w:t>
            </w:r>
          </w:p>
        </w:tc>
      </w:tr>
      <w:tr w:rsidR="00187A2A" w:rsidRPr="00187A2A" w:rsidTr="00187A2A">
        <w:trPr>
          <w:trHeight w:val="346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2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西畴县农村社会事业发展中心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技术员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骆书发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男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研究生</w:t>
            </w:r>
          </w:p>
        </w:tc>
      </w:tr>
      <w:tr w:rsidR="00187A2A" w:rsidRPr="00187A2A" w:rsidTr="00187A2A">
        <w:trPr>
          <w:trHeight w:val="346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3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西畴县养殖业服务中心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技术员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张登俊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男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研究生</w:t>
            </w:r>
          </w:p>
        </w:tc>
      </w:tr>
      <w:tr w:rsidR="00187A2A" w:rsidRPr="00187A2A" w:rsidTr="00187A2A">
        <w:trPr>
          <w:trHeight w:val="346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4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西畴县妇幼保健院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检验医生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谢婷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女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研究生</w:t>
            </w:r>
          </w:p>
        </w:tc>
      </w:tr>
      <w:tr w:rsidR="00187A2A" w:rsidRPr="00187A2A" w:rsidTr="00187A2A">
        <w:trPr>
          <w:trHeight w:val="346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5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西畴县中医医院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中医医生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梅丽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女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本科</w:t>
            </w:r>
          </w:p>
        </w:tc>
      </w:tr>
      <w:tr w:rsidR="00187A2A" w:rsidRPr="00187A2A" w:rsidTr="00187A2A">
        <w:trPr>
          <w:trHeight w:val="346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6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西畴县中医医院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中医医生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张蔚来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男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本科</w:t>
            </w:r>
          </w:p>
        </w:tc>
      </w:tr>
      <w:tr w:rsidR="00187A2A" w:rsidRPr="00187A2A" w:rsidTr="00187A2A">
        <w:trPr>
          <w:trHeight w:val="360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7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西畴县第二中学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高中英语教师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陈永凤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女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研究生</w:t>
            </w:r>
          </w:p>
        </w:tc>
      </w:tr>
      <w:tr w:rsidR="00187A2A" w:rsidRPr="00187A2A" w:rsidTr="00187A2A">
        <w:trPr>
          <w:trHeight w:val="360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8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西畴县第二中学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高中生物教师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陆光丽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女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研究生</w:t>
            </w:r>
          </w:p>
        </w:tc>
      </w:tr>
      <w:tr w:rsidR="00187A2A" w:rsidRPr="00187A2A" w:rsidTr="00187A2A">
        <w:trPr>
          <w:trHeight w:val="360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9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西畴县第一中学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高中数学教师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徐凤仙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女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A2A" w:rsidRPr="00187A2A" w:rsidRDefault="00187A2A" w:rsidP="00187A2A">
            <w:r w:rsidRPr="00187A2A">
              <w:t>研究生</w:t>
            </w:r>
          </w:p>
        </w:tc>
      </w:tr>
    </w:tbl>
    <w:p w:rsidR="00A85922" w:rsidRPr="00187A2A" w:rsidRDefault="00A85922" w:rsidP="00187A2A"/>
    <w:sectPr w:rsidR="00A85922" w:rsidRPr="00187A2A" w:rsidSect="00A859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87A2A"/>
    <w:rsid w:val="00187A2A"/>
    <w:rsid w:val="00A85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9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87A2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13975">
          <w:marLeft w:val="0"/>
          <w:marRight w:val="0"/>
          <w:marTop w:val="0"/>
          <w:marBottom w:val="0"/>
          <w:divBdr>
            <w:top w:val="single" w:sz="4" w:space="0" w:color="F8F8F8"/>
            <w:left w:val="single" w:sz="4" w:space="0" w:color="F8F8F8"/>
            <w:bottom w:val="single" w:sz="4" w:space="0" w:color="F8F8F8"/>
            <w:right w:val="single" w:sz="4" w:space="0" w:color="F8F8F8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2023-07-12T01:16:00Z</dcterms:created>
  <dcterms:modified xsi:type="dcterms:W3CDTF">2023-07-12T01:16:00Z</dcterms:modified>
</cp:coreProperties>
</file>